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AD3078">
        <w:rPr>
          <w:rFonts w:ascii="Times New Roman" w:hAnsi="Times New Roman" w:cs="Times New Roman"/>
          <w:sz w:val="28"/>
          <w:szCs w:val="28"/>
        </w:rPr>
        <w:t>6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14934" w:type="dxa"/>
        <w:tblLook w:val="04A0" w:firstRow="1" w:lastRow="0" w:firstColumn="1" w:lastColumn="0" w:noHBand="0" w:noVBand="1"/>
      </w:tblPr>
      <w:tblGrid>
        <w:gridCol w:w="816"/>
        <w:gridCol w:w="4112"/>
        <w:gridCol w:w="2511"/>
        <w:gridCol w:w="2167"/>
        <w:gridCol w:w="2976"/>
        <w:gridCol w:w="2352"/>
      </w:tblGrid>
      <w:tr w:rsidR="003F044D" w:rsidRPr="008530B0" w:rsidTr="00321446">
        <w:tc>
          <w:tcPr>
            <w:tcW w:w="81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112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511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16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97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52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321446">
        <w:trPr>
          <w:trHeight w:val="641"/>
        </w:trPr>
        <w:tc>
          <w:tcPr>
            <w:tcW w:w="816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2" w:type="dxa"/>
            <w:vAlign w:val="center"/>
          </w:tcPr>
          <w:p w:rsidR="002E22E7" w:rsidRPr="00C40BFB" w:rsidRDefault="00321446" w:rsidP="00624B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BFB">
              <w:rPr>
                <w:rStyle w:val="2"/>
                <w:rFonts w:eastAsiaTheme="minorEastAsia"/>
              </w:rPr>
              <w:t>Организационно-аналитический отдел</w:t>
            </w:r>
          </w:p>
        </w:tc>
        <w:tc>
          <w:tcPr>
            <w:tcW w:w="2511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16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976" w:type="dxa"/>
            <w:vAlign w:val="center"/>
          </w:tcPr>
          <w:p w:rsidR="00EF14E0" w:rsidRPr="008530B0" w:rsidRDefault="00AD3078" w:rsidP="00321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bookmarkStart w:id="0" w:name="_GoBack"/>
            <w:bookmarkEnd w:id="0"/>
            <w:r w:rsidR="0032144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21446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3214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352" w:type="dxa"/>
            <w:vAlign w:val="center"/>
          </w:tcPr>
          <w:p w:rsidR="00EF14E0" w:rsidRPr="008530B0" w:rsidRDefault="00321446" w:rsidP="00321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AD3078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D3078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</w:tr>
    </w:tbl>
    <w:p w:rsidR="00707E9F" w:rsidRDefault="00707E9F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D09C3"/>
    <w:rsid w:val="002E22E7"/>
    <w:rsid w:val="00321446"/>
    <w:rsid w:val="003A07DC"/>
    <w:rsid w:val="003F044D"/>
    <w:rsid w:val="003F4B0D"/>
    <w:rsid w:val="004A4137"/>
    <w:rsid w:val="004D3291"/>
    <w:rsid w:val="005D7FB7"/>
    <w:rsid w:val="00605E79"/>
    <w:rsid w:val="00612C7A"/>
    <w:rsid w:val="00624B6F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AD3078"/>
    <w:rsid w:val="00BD096D"/>
    <w:rsid w:val="00BF63B4"/>
    <w:rsid w:val="00C31945"/>
    <w:rsid w:val="00C40BFB"/>
    <w:rsid w:val="00CA7457"/>
    <w:rsid w:val="00D86E28"/>
    <w:rsid w:val="00DA1DB9"/>
    <w:rsid w:val="00DB44A1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62F51-5AC3-476A-AB8A-5835C820F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Карданова Динара Эдуардовна</cp:lastModifiedBy>
  <cp:revision>5</cp:revision>
  <dcterms:created xsi:type="dcterms:W3CDTF">2026-04-22T09:35:00Z</dcterms:created>
  <dcterms:modified xsi:type="dcterms:W3CDTF">2026-04-22T11:05:00Z</dcterms:modified>
</cp:coreProperties>
</file>